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CD596" w14:textId="44581373" w:rsidR="00023C18" w:rsidRDefault="0030648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C31253" w:rsidRPr="00C31253">
        <w:rPr>
          <w:b/>
          <w:i/>
          <w:sz w:val="28"/>
        </w:rPr>
        <w:t>S3-231174</w:t>
      </w:r>
      <w:bookmarkStart w:id="0" w:name="_GoBack"/>
      <w:bookmarkEnd w:id="0"/>
    </w:p>
    <w:p w14:paraId="76EAA2D2" w14:textId="77777777" w:rsidR="00023C18" w:rsidRDefault="00306481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eastAsia="Batang" w:cs="Arial"/>
          <w:lang w:eastAsia="zh-CN"/>
        </w:rPr>
        <w:t>(revision of S3-yyxxxx)</w:t>
      </w:r>
    </w:p>
    <w:p w14:paraId="22754F7F" w14:textId="77777777" w:rsidR="00023C18" w:rsidRDefault="00023C1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7782B2" w14:textId="117C2745" w:rsidR="00023C18" w:rsidRDefault="0030648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CAICT,</w:t>
      </w:r>
      <w:r w:rsidR="00FF5A67">
        <w:rPr>
          <w:rFonts w:ascii="Arial" w:hAnsi="Arial"/>
          <w:b/>
          <w:lang w:val="en-US"/>
        </w:rPr>
        <w:t xml:space="preserve"> </w:t>
      </w:r>
      <w:r>
        <w:rPr>
          <w:rFonts w:ascii="Arial" w:hAnsi="Arial"/>
          <w:b/>
          <w:lang w:val="en-US"/>
        </w:rPr>
        <w:t>CATT</w:t>
      </w:r>
      <w:r>
        <w:rPr>
          <w:rFonts w:ascii="Arial" w:hAnsi="Arial" w:hint="eastAsia"/>
          <w:b/>
          <w:lang w:val="en-US" w:eastAsia="zh-CN"/>
        </w:rPr>
        <w:t>,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Mobil</w:t>
      </w:r>
      <w:r>
        <w:rPr>
          <w:rFonts w:ascii="Arial" w:hAnsi="Arial"/>
          <w:b/>
          <w:lang w:val="en-US" w:eastAsia="zh-CN"/>
        </w:rPr>
        <w:t>e, Huawei</w:t>
      </w:r>
      <w:r>
        <w:rPr>
          <w:rFonts w:ascii="Arial" w:hAnsi="Arial" w:hint="eastAsia"/>
          <w:b/>
          <w:lang w:val="en-US" w:eastAsia="zh-CN"/>
        </w:rPr>
        <w:t>,</w:t>
      </w:r>
      <w:r w:rsidR="00FF5A67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China Telecom,</w:t>
      </w:r>
      <w:r w:rsidR="00FF5A67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China Unicom,</w:t>
      </w:r>
      <w:r w:rsidR="00FF5A67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ZTE,</w:t>
      </w:r>
      <w:r w:rsidR="00FF5A67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VIVO,</w:t>
      </w:r>
      <w:r w:rsidR="00FF5A67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OPPO,</w:t>
      </w:r>
      <w:r w:rsidR="00FF5A67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XIAOMI</w:t>
      </w:r>
    </w:p>
    <w:p w14:paraId="48DDAC0C" w14:textId="77777777" w:rsidR="00023C18" w:rsidRDefault="0030648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Information on ZUC-256</w:t>
      </w:r>
    </w:p>
    <w:p w14:paraId="7B1E29D6" w14:textId="77777777" w:rsidR="00023C18" w:rsidRDefault="0030648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 w14:paraId="4F380302" w14:textId="66AD7EF9" w:rsidR="00023C18" w:rsidRDefault="0030648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653A3">
        <w:rPr>
          <w:rFonts w:ascii="Arial" w:hAnsi="Arial" w:hint="eastAsia"/>
          <w:b/>
          <w:lang w:eastAsia="zh-CN"/>
        </w:rPr>
        <w:t>3</w:t>
      </w:r>
    </w:p>
    <w:p w14:paraId="32D83EC4" w14:textId="77777777" w:rsidR="00023C18" w:rsidRDefault="00306481">
      <w:pPr>
        <w:pStyle w:val="1"/>
      </w:pPr>
      <w:r>
        <w:t>1</w:t>
      </w:r>
      <w:r>
        <w:tab/>
        <w:t>Decision/action requested</w:t>
      </w:r>
    </w:p>
    <w:p w14:paraId="2CECB348" w14:textId="77777777" w:rsidR="00023C18" w:rsidRDefault="00306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would send an LS, informing ETSI SAGE on the latest information on ZUC-256.</w:t>
      </w:r>
    </w:p>
    <w:p w14:paraId="0FA68EFA" w14:textId="77777777" w:rsidR="00023C18" w:rsidRDefault="00306481">
      <w:pPr>
        <w:pStyle w:val="1"/>
      </w:pPr>
      <w:r>
        <w:t>2</w:t>
      </w:r>
      <w:r>
        <w:tab/>
        <w:t>References</w:t>
      </w:r>
    </w:p>
    <w:p w14:paraId="03C7BAAE" w14:textId="77777777" w:rsidR="00023C18" w:rsidRDefault="00306481">
      <w:pPr>
        <w:pStyle w:val="Reference"/>
      </w:pPr>
      <w:r>
        <w:t>[1]</w:t>
      </w:r>
      <w:r>
        <w:tab/>
        <w:t>S3-223902, Specification of the 256-bit air interface algorithms, 3GPP SA3#109.</w:t>
      </w:r>
    </w:p>
    <w:p w14:paraId="20515EFC" w14:textId="77777777" w:rsidR="00023C18" w:rsidRDefault="00306481">
      <w:pPr>
        <w:pStyle w:val="Reference"/>
      </w:pPr>
      <w:r>
        <w:t>[2]</w:t>
      </w:r>
      <w:r>
        <w:tab/>
        <w:t xml:space="preserve">A New </w:t>
      </w:r>
      <w:r>
        <w:t xml:space="preserve">Initialization Scheme of the ZUC-256 Stream Cipher, ZUC Design Team Chinese Academy of sciences, </w:t>
      </w:r>
      <w:hyperlink r:id="rId8" w:history="1">
        <w:r>
          <w:rPr>
            <w:rStyle w:val="aff8"/>
            <w:color w:val="auto"/>
            <w:u w:val="none"/>
          </w:rPr>
          <w:t>http://www.is.cas.cn/ztzl2016/zouchongzhi/201801/W02023020138923334</w:t>
        </w:r>
        <w:r>
          <w:rPr>
            <w:rStyle w:val="aff8"/>
            <w:color w:val="auto"/>
            <w:u w:val="none"/>
          </w:rPr>
          <w:t>6416.pdf</w:t>
        </w:r>
      </w:hyperlink>
      <w:r>
        <w:t xml:space="preserve"> . </w:t>
      </w:r>
    </w:p>
    <w:p w14:paraId="6CB59EBE" w14:textId="77777777" w:rsidR="00023C18" w:rsidRDefault="00306481">
      <w:pPr>
        <w:pStyle w:val="1"/>
      </w:pPr>
      <w:r>
        <w:t>3</w:t>
      </w:r>
      <w:r>
        <w:tab/>
        <w:t>Rationale</w:t>
      </w:r>
    </w:p>
    <w:p w14:paraId="0E97DDE1" w14:textId="77777777" w:rsidR="00023C18" w:rsidRDefault="00306481">
      <w:pPr>
        <w:rPr>
          <w:rFonts w:ascii="Arial" w:hAnsi="Arial" w:cs="Arial"/>
          <w:b/>
          <w:bCs/>
          <w:i/>
          <w:iCs/>
        </w:rPr>
      </w:pPr>
      <w:r>
        <w:t>In</w:t>
      </w:r>
      <w:bookmarkStart w:id="1" w:name="_Hlk126585191"/>
      <w:r>
        <w:t xml:space="preserve"> S3-223902</w:t>
      </w:r>
      <w:bookmarkEnd w:id="1"/>
      <w:r>
        <w:t xml:space="preserve"> [1], ETSI SAGE gave </w:t>
      </w:r>
      <w:r>
        <w:rPr>
          <w:rFonts w:hint="eastAsia"/>
          <w:lang w:eastAsia="zh-CN"/>
        </w:rPr>
        <w:t>assessment</w:t>
      </w:r>
      <w:r>
        <w:t xml:space="preserve"> </w:t>
      </w:r>
      <w:r>
        <w:rPr>
          <w:rFonts w:hint="eastAsia"/>
          <w:lang w:eastAsia="zh-CN"/>
        </w:rPr>
        <w:t>on</w:t>
      </w:r>
      <w:r>
        <w:t xml:space="preserve"> 256-bit air interface algorithms. SAGE suggested that</w:t>
      </w:r>
      <w:r>
        <w:rPr>
          <w:rFonts w:ascii="Arial" w:hAnsi="Arial"/>
          <w:b/>
          <w:bCs/>
          <w:i/>
          <w:iCs/>
        </w:rPr>
        <w:t xml:space="preserve"> the algorithm’s security assurance be improved by increasing the number of initialisation rounds from 32(+1) to 48(+1).</w:t>
      </w:r>
    </w:p>
    <w:p w14:paraId="7327C824" w14:textId="77777777" w:rsidR="00023C18" w:rsidRDefault="00306481">
      <w:pPr>
        <w:rPr>
          <w:iCs/>
          <w:lang w:eastAsia="zh-CN"/>
        </w:rPr>
      </w:pPr>
      <w:r>
        <w:rPr>
          <w:iCs/>
          <w:lang w:eastAsia="zh-CN"/>
        </w:rPr>
        <w:t xml:space="preserve">It is </w:t>
      </w:r>
      <w:r>
        <w:rPr>
          <w:iCs/>
          <w:lang w:eastAsia="zh-CN"/>
        </w:rPr>
        <w:t>noticed that, the ZUC-256 draft has been updated and published on the internet. In [2], the ZUC-256 design team has increased the initialization rounds from</w:t>
      </w:r>
      <w:r>
        <w:rPr>
          <w:rFonts w:ascii="Arial" w:hAnsi="Arial"/>
          <w:b/>
          <w:bCs/>
          <w:i/>
          <w:iCs/>
        </w:rPr>
        <w:t xml:space="preserve"> 32(+1) to 48(+1)</w:t>
      </w:r>
      <w:r>
        <w:rPr>
          <w:iCs/>
          <w:lang w:eastAsia="zh-CN"/>
        </w:rPr>
        <w:t xml:space="preserve">, i.e., there </w:t>
      </w:r>
      <w:r>
        <w:t>are 49 rounds of initialization in this new key/IV setup scheme of ZU</w:t>
      </w:r>
      <w:r>
        <w:t>C-256, as follows:</w:t>
      </w:r>
    </w:p>
    <w:p w14:paraId="58361140" w14:textId="77777777" w:rsidR="00023C18" w:rsidRDefault="00306481">
      <w:pPr>
        <w:spacing w:after="0"/>
        <w:jc w:val="center"/>
        <w:rPr>
          <w:rFonts w:ascii="Arial" w:hAnsi="Arial" w:cs="Arial"/>
        </w:rPr>
      </w:pPr>
      <w:r>
        <w:rPr>
          <w:noProof/>
          <w:lang w:val="en-US" w:eastAsia="zh-CN"/>
        </w:rPr>
        <w:drawing>
          <wp:inline distT="0" distB="0" distL="114300" distR="114300" wp14:anchorId="64817210" wp14:editId="5501C5F9">
            <wp:extent cx="3577590" cy="1294765"/>
            <wp:effectExtent l="0" t="0" r="80010" b="768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7759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107763" dir="2699999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D40ADFA" w14:textId="77777777" w:rsidR="00023C18" w:rsidRDefault="00023C18">
      <w:pPr>
        <w:spacing w:after="0"/>
        <w:rPr>
          <w:rFonts w:ascii="Arial" w:hAnsi="Arial" w:cs="Arial"/>
        </w:rPr>
      </w:pPr>
    </w:p>
    <w:p w14:paraId="255F0E9D" w14:textId="77777777" w:rsidR="00023C18" w:rsidRDefault="00306481">
      <w:pPr>
        <w:jc w:val="center"/>
        <w:rPr>
          <w:iCs/>
          <w:lang w:val="en-US" w:eastAsia="zh-CN"/>
        </w:rPr>
      </w:pPr>
      <w:r>
        <w:rPr>
          <w:iCs/>
          <w:lang w:val="en-US" w:eastAsia="zh-CN"/>
        </w:rPr>
        <w:t xml:space="preserve">Figure.1 ZUC-256 Initialization Procedures </w:t>
      </w:r>
    </w:p>
    <w:p w14:paraId="4AC058C1" w14:textId="77777777" w:rsidR="00023C18" w:rsidRDefault="00023C18">
      <w:pPr>
        <w:spacing w:after="0"/>
        <w:rPr>
          <w:rFonts w:ascii="Arial" w:hAnsi="Arial" w:cs="Arial"/>
        </w:rPr>
      </w:pPr>
    </w:p>
    <w:p w14:paraId="5019B509" w14:textId="77777777" w:rsidR="00023C18" w:rsidRDefault="00306481">
      <w:r>
        <w:rPr>
          <w:iCs/>
          <w:lang w:eastAsia="zh-CN"/>
        </w:rPr>
        <w:t xml:space="preserve">The algorithm design team gave three kinds of analysis on the security of this version, and concluded that the </w:t>
      </w:r>
      <w:r>
        <w:t xml:space="preserve">new initialization scheme of ZUC-256 could provide the 256-bit security in 5G </w:t>
      </w:r>
      <w:r>
        <w:t xml:space="preserve">application settings with a large expected security margin. </w:t>
      </w:r>
    </w:p>
    <w:p w14:paraId="0542FAB5" w14:textId="77777777" w:rsidR="00023C18" w:rsidRDefault="00306481">
      <w:pPr>
        <w:rPr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 w:eastAsia="zh-CN"/>
        </w:rPr>
        <w:t>O</w:t>
      </w:r>
      <w:r>
        <w:rPr>
          <w:b/>
          <w:bCs/>
          <w:iCs/>
          <w:lang w:val="en-US" w:eastAsia="zh-CN"/>
        </w:rPr>
        <w:t xml:space="preserve">bservation: The algorithm design team has taken SAGE’s suggestions, and increased the number of ZUC-256 initialization rounds from 32(+1) to 48(+1). It is believed that the algorithm’s security </w:t>
      </w:r>
      <w:r>
        <w:rPr>
          <w:b/>
          <w:bCs/>
          <w:iCs/>
          <w:lang w:val="en-US" w:eastAsia="zh-CN"/>
        </w:rPr>
        <w:t>strength is improved.</w:t>
      </w:r>
    </w:p>
    <w:p w14:paraId="75989C76" w14:textId="77777777" w:rsidR="00023C18" w:rsidRDefault="00306481">
      <w:pPr>
        <w:pStyle w:val="1"/>
      </w:pPr>
      <w:r>
        <w:t>4</w:t>
      </w:r>
      <w:r>
        <w:tab/>
        <w:t>Actions</w:t>
      </w:r>
    </w:p>
    <w:p w14:paraId="7AB7493C" w14:textId="7A541A1C" w:rsidR="00023C18" w:rsidRDefault="00306481">
      <w:pPr>
        <w:rPr>
          <w:lang w:val="en-US"/>
        </w:rPr>
      </w:pPr>
      <w:r>
        <w:rPr>
          <w:lang w:val="en-US"/>
        </w:rPr>
        <w:t xml:space="preserve">It is proposed to endorse </w:t>
      </w:r>
      <w:r>
        <w:rPr>
          <w:rFonts w:hint="eastAsia"/>
          <w:lang w:val="en-US" w:eastAsia="zh-CN"/>
        </w:rPr>
        <w:t>to</w:t>
      </w:r>
      <w:r>
        <w:rPr>
          <w:lang w:val="en-US"/>
        </w:rPr>
        <w:t xml:space="preserve"> send an LS to ETSI SAGE, requ</w:t>
      </w:r>
      <w:r w:rsidR="00E02AE7">
        <w:rPr>
          <w:rFonts w:hint="eastAsia"/>
          <w:lang w:val="en-US" w:eastAsia="zh-CN"/>
        </w:rPr>
        <w:t>e</w:t>
      </w:r>
      <w:r>
        <w:rPr>
          <w:lang w:val="en-US"/>
        </w:rPr>
        <w:t xml:space="preserve">sting SAGE to take above information into account. </w:t>
      </w:r>
    </w:p>
    <w:sectPr w:rsidR="00023C1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C1274" w14:textId="77777777" w:rsidR="00306481" w:rsidRDefault="00306481">
      <w:pPr>
        <w:spacing w:after="0"/>
      </w:pPr>
      <w:r>
        <w:separator/>
      </w:r>
    </w:p>
  </w:endnote>
  <w:endnote w:type="continuationSeparator" w:id="0">
    <w:p w14:paraId="5CC5602F" w14:textId="77777777" w:rsidR="00306481" w:rsidRDefault="003064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华光中圆_CNKI"/>
    <w:charset w:val="02"/>
    <w:family w:val="moder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B0FAB" w14:textId="77777777" w:rsidR="00306481" w:rsidRDefault="00306481">
      <w:pPr>
        <w:spacing w:after="0"/>
      </w:pPr>
      <w:r>
        <w:separator/>
      </w:r>
    </w:p>
  </w:footnote>
  <w:footnote w:type="continuationSeparator" w:id="0">
    <w:p w14:paraId="0A591414" w14:textId="77777777" w:rsidR="00306481" w:rsidRDefault="003064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MWQ1MWE2NWNkNzlkZDJmYzNlMWE0YTZlMGMxY2Y5NGEifQ=="/>
  </w:docVars>
  <w:rsids>
    <w:rsidRoot w:val="00E30155"/>
    <w:rsid w:val="000019DC"/>
    <w:rsid w:val="00012515"/>
    <w:rsid w:val="00023C18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0CEE"/>
    <w:rsid w:val="001320CA"/>
    <w:rsid w:val="00135F24"/>
    <w:rsid w:val="00164128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06481"/>
    <w:rsid w:val="0035122B"/>
    <w:rsid w:val="00353451"/>
    <w:rsid w:val="00371032"/>
    <w:rsid w:val="00371B44"/>
    <w:rsid w:val="003875BB"/>
    <w:rsid w:val="003B04F1"/>
    <w:rsid w:val="003C122B"/>
    <w:rsid w:val="003C5A97"/>
    <w:rsid w:val="003C7A04"/>
    <w:rsid w:val="003D40C7"/>
    <w:rsid w:val="003F52B2"/>
    <w:rsid w:val="0040497D"/>
    <w:rsid w:val="00440414"/>
    <w:rsid w:val="004558E9"/>
    <w:rsid w:val="0045777E"/>
    <w:rsid w:val="004819A9"/>
    <w:rsid w:val="004959AC"/>
    <w:rsid w:val="00496113"/>
    <w:rsid w:val="004B3753"/>
    <w:rsid w:val="004C31D2"/>
    <w:rsid w:val="004D55C2"/>
    <w:rsid w:val="004F3275"/>
    <w:rsid w:val="00521131"/>
    <w:rsid w:val="005260AB"/>
    <w:rsid w:val="00527C0B"/>
    <w:rsid w:val="005410F6"/>
    <w:rsid w:val="005729C4"/>
    <w:rsid w:val="00575466"/>
    <w:rsid w:val="0059227B"/>
    <w:rsid w:val="005B0966"/>
    <w:rsid w:val="005B795D"/>
    <w:rsid w:val="005D7BB4"/>
    <w:rsid w:val="005E4CF5"/>
    <w:rsid w:val="005F34AD"/>
    <w:rsid w:val="0060514A"/>
    <w:rsid w:val="00613820"/>
    <w:rsid w:val="00652248"/>
    <w:rsid w:val="00657A26"/>
    <w:rsid w:val="00657B80"/>
    <w:rsid w:val="00675B3C"/>
    <w:rsid w:val="00693E90"/>
    <w:rsid w:val="0069495C"/>
    <w:rsid w:val="006B0C8A"/>
    <w:rsid w:val="006D340A"/>
    <w:rsid w:val="006D5344"/>
    <w:rsid w:val="006F1D0F"/>
    <w:rsid w:val="00700058"/>
    <w:rsid w:val="00714036"/>
    <w:rsid w:val="00715A1D"/>
    <w:rsid w:val="00720202"/>
    <w:rsid w:val="00760BB0"/>
    <w:rsid w:val="0076157A"/>
    <w:rsid w:val="0078173D"/>
    <w:rsid w:val="00784593"/>
    <w:rsid w:val="007A00EF"/>
    <w:rsid w:val="007B19EA"/>
    <w:rsid w:val="007B274A"/>
    <w:rsid w:val="007B28E3"/>
    <w:rsid w:val="007C09DF"/>
    <w:rsid w:val="007C0A2D"/>
    <w:rsid w:val="007C27B0"/>
    <w:rsid w:val="007E3EC9"/>
    <w:rsid w:val="007E537E"/>
    <w:rsid w:val="007F300B"/>
    <w:rsid w:val="008014C3"/>
    <w:rsid w:val="00850812"/>
    <w:rsid w:val="008653A3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955EA"/>
    <w:rsid w:val="009C0DED"/>
    <w:rsid w:val="009E6574"/>
    <w:rsid w:val="00A37D7F"/>
    <w:rsid w:val="00A46410"/>
    <w:rsid w:val="00A57688"/>
    <w:rsid w:val="00A72F1E"/>
    <w:rsid w:val="00A74D78"/>
    <w:rsid w:val="00A769E7"/>
    <w:rsid w:val="00A84A94"/>
    <w:rsid w:val="00A86BF7"/>
    <w:rsid w:val="00A96B4A"/>
    <w:rsid w:val="00AD1DAA"/>
    <w:rsid w:val="00AE4CA7"/>
    <w:rsid w:val="00AF1E23"/>
    <w:rsid w:val="00AF6B86"/>
    <w:rsid w:val="00AF7F81"/>
    <w:rsid w:val="00B01AFF"/>
    <w:rsid w:val="00B05CC7"/>
    <w:rsid w:val="00B27E39"/>
    <w:rsid w:val="00B350D8"/>
    <w:rsid w:val="00B4702A"/>
    <w:rsid w:val="00B76763"/>
    <w:rsid w:val="00B7732B"/>
    <w:rsid w:val="00B879F0"/>
    <w:rsid w:val="00BC25AA"/>
    <w:rsid w:val="00BC6FB3"/>
    <w:rsid w:val="00C022E3"/>
    <w:rsid w:val="00C27994"/>
    <w:rsid w:val="00C31253"/>
    <w:rsid w:val="00C4712D"/>
    <w:rsid w:val="00C555C9"/>
    <w:rsid w:val="00C94F55"/>
    <w:rsid w:val="00CA7D62"/>
    <w:rsid w:val="00CB07A8"/>
    <w:rsid w:val="00CD4A57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2AE7"/>
    <w:rsid w:val="00E04DB6"/>
    <w:rsid w:val="00E06FFB"/>
    <w:rsid w:val="00E30155"/>
    <w:rsid w:val="00E91FE1"/>
    <w:rsid w:val="00EA5E95"/>
    <w:rsid w:val="00ED4954"/>
    <w:rsid w:val="00EE0943"/>
    <w:rsid w:val="00EE33A2"/>
    <w:rsid w:val="00EF1C46"/>
    <w:rsid w:val="00F6019B"/>
    <w:rsid w:val="00F67A1C"/>
    <w:rsid w:val="00F82C5B"/>
    <w:rsid w:val="00F8555F"/>
    <w:rsid w:val="00FC7BB3"/>
    <w:rsid w:val="00FF5A67"/>
    <w:rsid w:val="01D12121"/>
    <w:rsid w:val="3D8721B8"/>
    <w:rsid w:val="414B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5284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  <w:pPr>
      <w:ind w:left="0" w:firstLine="0"/>
    </w:pPr>
  </w:style>
  <w:style w:type="paragraph" w:styleId="a6">
    <w:name w:val="table of authorities"/>
    <w:basedOn w:val="a"/>
    <w:next w:val="a"/>
    <w:pPr>
      <w:ind w:left="200" w:hanging="200"/>
    </w:pPr>
  </w:style>
  <w:style w:type="paragraph" w:styleId="a7">
    <w:name w:val="Note Heading"/>
    <w:basedOn w:val="a"/>
    <w:next w:val="a"/>
    <w:link w:val="Char0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pPr>
      <w:ind w:left="0" w:firstLine="0"/>
    </w:pPr>
  </w:style>
  <w:style w:type="paragraph" w:styleId="80">
    <w:name w:val="index 8"/>
    <w:basedOn w:val="a"/>
    <w:next w:val="a"/>
    <w:pPr>
      <w:ind w:left="1600" w:hanging="200"/>
    </w:pPr>
  </w:style>
  <w:style w:type="paragraph" w:styleId="a9">
    <w:name w:val="E-mail Signature"/>
    <w:basedOn w:val="a"/>
    <w:link w:val="Char1"/>
  </w:style>
  <w:style w:type="paragraph" w:styleId="aa">
    <w:name w:val="Normal Indent"/>
    <w:basedOn w:val="a"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pPr>
      <w:ind w:left="1000" w:hanging="200"/>
    </w:pPr>
  </w:style>
  <w:style w:type="paragraph" w:styleId="ac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">
    <w:name w:val="Document Map"/>
    <w:basedOn w:val="a"/>
    <w:link w:val="Char2"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">
    <w:name w:val="annotation text"/>
    <w:basedOn w:val="a"/>
    <w:link w:val="Char3"/>
    <w:semiHidden/>
  </w:style>
  <w:style w:type="paragraph" w:styleId="61">
    <w:name w:val="index 6"/>
    <w:basedOn w:val="a"/>
    <w:next w:val="a"/>
    <w:pPr>
      <w:ind w:left="1200" w:hanging="200"/>
    </w:pPr>
  </w:style>
  <w:style w:type="paragraph" w:styleId="af0">
    <w:name w:val="Salutation"/>
    <w:basedOn w:val="a"/>
    <w:next w:val="a"/>
    <w:link w:val="Char4"/>
  </w:style>
  <w:style w:type="paragraph" w:styleId="34">
    <w:name w:val="Body Text 3"/>
    <w:basedOn w:val="a"/>
    <w:link w:val="3Char"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pPr>
      <w:ind w:left="4252"/>
    </w:pPr>
  </w:style>
  <w:style w:type="paragraph" w:styleId="af2">
    <w:name w:val="Body Text"/>
    <w:basedOn w:val="a"/>
    <w:link w:val="Char6"/>
    <w:pPr>
      <w:spacing w:after="120"/>
    </w:pPr>
  </w:style>
  <w:style w:type="paragraph" w:styleId="af3">
    <w:name w:val="Body Text Indent"/>
    <w:basedOn w:val="a"/>
    <w:link w:val="Char7"/>
    <w:pPr>
      <w:spacing w:after="120"/>
      <w:ind w:left="283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af4">
    <w:name w:val="List Continue"/>
    <w:basedOn w:val="a"/>
    <w:pPr>
      <w:spacing w:after="120"/>
      <w:ind w:left="283"/>
      <w:contextualSpacing/>
    </w:pPr>
  </w:style>
  <w:style w:type="paragraph" w:styleId="af5">
    <w:name w:val="Block Text"/>
    <w:basedOn w:val="a"/>
    <w:pPr>
      <w:spacing w:after="120"/>
      <w:ind w:left="1440" w:right="1440"/>
    </w:pPr>
  </w:style>
  <w:style w:type="paragraph" w:styleId="HTML">
    <w:name w:val="HTML Address"/>
    <w:basedOn w:val="a"/>
    <w:link w:val="HTMLChar"/>
    <w:rPr>
      <w:i/>
      <w:iCs/>
    </w:rPr>
  </w:style>
  <w:style w:type="paragraph" w:styleId="43">
    <w:name w:val="index 4"/>
    <w:basedOn w:val="a"/>
    <w:next w:val="a"/>
    <w:pPr>
      <w:ind w:left="800" w:hanging="200"/>
    </w:pPr>
  </w:style>
  <w:style w:type="paragraph" w:styleId="af6">
    <w:name w:val="Plain Text"/>
    <w:basedOn w:val="a"/>
    <w:link w:val="Char8"/>
    <w:rPr>
      <w:rFonts w:ascii="Courier New" w:hAnsi="Courier New" w:cs="Courier New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ind w:left="600" w:hanging="200"/>
    </w:pPr>
  </w:style>
  <w:style w:type="paragraph" w:styleId="af7">
    <w:name w:val="Date"/>
    <w:basedOn w:val="a"/>
    <w:next w:val="a"/>
    <w:link w:val="Char9"/>
  </w:style>
  <w:style w:type="paragraph" w:styleId="24">
    <w:name w:val="Body Text Indent 2"/>
    <w:basedOn w:val="a"/>
    <w:link w:val="2Char"/>
    <w:pPr>
      <w:spacing w:after="120" w:line="480" w:lineRule="auto"/>
      <w:ind w:left="283"/>
    </w:pPr>
  </w:style>
  <w:style w:type="paragraph" w:styleId="af8">
    <w:name w:val="endnote text"/>
    <w:basedOn w:val="a"/>
    <w:link w:val="Chara"/>
  </w:style>
  <w:style w:type="paragraph" w:styleId="54">
    <w:name w:val="List Continue 5"/>
    <w:basedOn w:val="a"/>
    <w:pPr>
      <w:spacing w:after="120"/>
      <w:ind w:left="1415"/>
      <w:contextualSpacing/>
    </w:p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rPr>
      <w:rFonts w:ascii="Calibri Light" w:eastAsia="Times New Roman" w:hAnsi="Calibri Light"/>
    </w:rPr>
  </w:style>
  <w:style w:type="paragraph" w:styleId="afd">
    <w:name w:val="Signature"/>
    <w:basedOn w:val="a"/>
    <w:link w:val="Charc"/>
    <w:pPr>
      <w:ind w:left="4252"/>
    </w:pPr>
  </w:style>
  <w:style w:type="paragraph" w:styleId="44">
    <w:name w:val="List Continue 4"/>
    <w:basedOn w:val="a"/>
    <w:pPr>
      <w:spacing w:after="120"/>
      <w:ind w:left="1132"/>
      <w:contextualSpacing/>
    </w:pPr>
  </w:style>
  <w:style w:type="paragraph" w:styleId="afe">
    <w:name w:val="index heading"/>
    <w:basedOn w:val="a"/>
    <w:next w:val="11"/>
    <w:rPr>
      <w:rFonts w:ascii="Calibri Light" w:eastAsia="Times New Roman" w:hAnsi="Calibri Light"/>
      <w:b/>
      <w:bCs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aff">
    <w:name w:val="Subtitle"/>
    <w:basedOn w:val="a"/>
    <w:next w:val="a"/>
    <w:link w:val="Chard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0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1"/>
    <w:pPr>
      <w:ind w:left="1418"/>
    </w:pPr>
  </w:style>
  <w:style w:type="paragraph" w:styleId="36">
    <w:name w:val="Body Text Indent 3"/>
    <w:basedOn w:val="a"/>
    <w:link w:val="3Char0"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pPr>
      <w:ind w:left="1400" w:hanging="200"/>
    </w:pPr>
  </w:style>
  <w:style w:type="paragraph" w:styleId="90">
    <w:name w:val="index 9"/>
    <w:basedOn w:val="a"/>
    <w:next w:val="a"/>
    <w:pPr>
      <w:ind w:left="1800" w:hanging="200"/>
    </w:pPr>
  </w:style>
  <w:style w:type="paragraph" w:styleId="aff1">
    <w:name w:val="table of figures"/>
    <w:basedOn w:val="a"/>
    <w:next w:val="a"/>
  </w:style>
  <w:style w:type="paragraph" w:styleId="91">
    <w:name w:val="toc 9"/>
    <w:basedOn w:val="81"/>
    <w:next w:val="a"/>
    <w:semiHidden/>
    <w:pPr>
      <w:ind w:left="1418" w:hanging="1418"/>
    </w:pPr>
  </w:style>
  <w:style w:type="paragraph" w:styleId="25">
    <w:name w:val="Body Text 2"/>
    <w:basedOn w:val="a"/>
    <w:link w:val="2Char0"/>
    <w:pPr>
      <w:spacing w:after="120" w:line="480" w:lineRule="auto"/>
    </w:pPr>
  </w:style>
  <w:style w:type="paragraph" w:styleId="26">
    <w:name w:val="List Continue 2"/>
    <w:basedOn w:val="a"/>
    <w:pPr>
      <w:spacing w:after="120"/>
      <w:ind w:left="566"/>
      <w:contextualSpacing/>
    </w:pPr>
  </w:style>
  <w:style w:type="paragraph" w:styleId="aff2">
    <w:name w:val="Message Header"/>
    <w:basedOn w:val="a"/>
    <w:link w:val="Cha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rPr>
      <w:sz w:val="24"/>
      <w:szCs w:val="24"/>
    </w:rPr>
  </w:style>
  <w:style w:type="paragraph" w:styleId="37">
    <w:name w:val="List Continue 3"/>
    <w:basedOn w:val="a"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pPr>
      <w:ind w:left="284"/>
    </w:pPr>
  </w:style>
  <w:style w:type="paragraph" w:styleId="aff4">
    <w:name w:val="Title"/>
    <w:basedOn w:val="a"/>
    <w:next w:val="a"/>
    <w:link w:val="Charf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0"/>
    <w:rPr>
      <w:b/>
      <w:bCs/>
    </w:rPr>
  </w:style>
  <w:style w:type="paragraph" w:styleId="aff6">
    <w:name w:val="Body Text First Indent"/>
    <w:basedOn w:val="af2"/>
    <w:link w:val="Charf1"/>
    <w:pPr>
      <w:ind w:firstLine="210"/>
    </w:pPr>
  </w:style>
  <w:style w:type="paragraph" w:styleId="28">
    <w:name w:val="Body Text First Indent 2"/>
    <w:basedOn w:val="af3"/>
    <w:link w:val="2Char1"/>
    <w:pPr>
      <w:ind w:firstLine="210"/>
    </w:pPr>
  </w:style>
  <w:style w:type="character" w:styleId="aff7">
    <w:name w:val="FollowedHyperlink"/>
    <w:rPr>
      <w:color w:val="800080"/>
      <w:u w:val="single"/>
    </w:rPr>
  </w:style>
  <w:style w:type="character" w:styleId="aff8">
    <w:name w:val="Hyperlink"/>
    <w:rPr>
      <w:color w:val="0000FF"/>
      <w:u w:val="single"/>
    </w:rPr>
  </w:style>
  <w:style w:type="character" w:styleId="aff9">
    <w:name w:val="annotation reference"/>
    <w:semiHidden/>
    <w:rPr>
      <w:sz w:val="16"/>
    </w:rPr>
  </w:style>
  <w:style w:type="character" w:styleId="affa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4"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b">
    <w:name w:val="页眉 Char"/>
    <w:link w:val="afb"/>
    <w:rPr>
      <w:rFonts w:ascii="Arial" w:hAnsi="Arial"/>
      <w:b/>
      <w:sz w:val="18"/>
      <w:lang w:eastAsia="en-US"/>
    </w:rPr>
  </w:style>
  <w:style w:type="paragraph" w:customStyle="1" w:styleId="Style133">
    <w:name w:val="_Style 133"/>
    <w:basedOn w:val="a"/>
    <w:next w:val="a"/>
    <w:uiPriority w:val="37"/>
    <w:semiHidden/>
    <w:unhideWhenUsed/>
    <w:qFormat/>
  </w:style>
  <w:style w:type="character" w:customStyle="1" w:styleId="Char6">
    <w:name w:val="正文文本 Char"/>
    <w:link w:val="af2"/>
    <w:rPr>
      <w:rFonts w:ascii="Times New Roman" w:hAnsi="Times New Roman"/>
      <w:lang w:eastAsia="en-US"/>
    </w:rPr>
  </w:style>
  <w:style w:type="character" w:customStyle="1" w:styleId="2Char0">
    <w:name w:val="正文文本 2 Char"/>
    <w:link w:val="25"/>
    <w:rPr>
      <w:rFonts w:ascii="Times New Roman" w:hAnsi="Times New Roman"/>
      <w:lang w:eastAsia="en-US"/>
    </w:rPr>
  </w:style>
  <w:style w:type="character" w:customStyle="1" w:styleId="3Char">
    <w:name w:val="正文文本 3 Char"/>
    <w:link w:val="34"/>
    <w:rPr>
      <w:rFonts w:ascii="Times New Roman" w:hAnsi="Times New Roman"/>
      <w:sz w:val="16"/>
      <w:szCs w:val="16"/>
      <w:lang w:eastAsia="en-US"/>
    </w:rPr>
  </w:style>
  <w:style w:type="character" w:customStyle="1" w:styleId="Charf1">
    <w:name w:val="正文首行缩进 Char"/>
    <w:basedOn w:val="Char6"/>
    <w:link w:val="aff6"/>
    <w:rPr>
      <w:rFonts w:ascii="Times New Roman" w:hAnsi="Times New Roman"/>
      <w:lang w:eastAsia="en-US"/>
    </w:rPr>
  </w:style>
  <w:style w:type="character" w:customStyle="1" w:styleId="Char7">
    <w:name w:val="正文文本缩进 Char"/>
    <w:link w:val="af3"/>
    <w:rPr>
      <w:rFonts w:ascii="Times New Roman" w:hAnsi="Times New Roman"/>
      <w:lang w:eastAsia="en-US"/>
    </w:rPr>
  </w:style>
  <w:style w:type="character" w:customStyle="1" w:styleId="2Char1">
    <w:name w:val="正文首行缩进 2 Char"/>
    <w:basedOn w:val="Char7"/>
    <w:link w:val="28"/>
    <w:rPr>
      <w:rFonts w:ascii="Times New Roman" w:hAnsi="Times New Roman"/>
      <w:lang w:eastAsia="en-US"/>
    </w:rPr>
  </w:style>
  <w:style w:type="character" w:customStyle="1" w:styleId="2Char">
    <w:name w:val="正文文本缩进 2 Char"/>
    <w:link w:val="24"/>
    <w:rPr>
      <w:rFonts w:ascii="Times New Roman" w:hAnsi="Times New Roman"/>
      <w:lang w:eastAsia="en-US"/>
    </w:rPr>
  </w:style>
  <w:style w:type="character" w:customStyle="1" w:styleId="3Char0">
    <w:name w:val="正文文本缩进 3 Char"/>
    <w:link w:val="36"/>
    <w:rPr>
      <w:rFonts w:ascii="Times New Roman" w:hAnsi="Times New Roman"/>
      <w:sz w:val="16"/>
      <w:szCs w:val="16"/>
      <w:lang w:eastAsia="en-US"/>
    </w:rPr>
  </w:style>
  <w:style w:type="character" w:customStyle="1" w:styleId="Char5">
    <w:name w:val="结束语 Char"/>
    <w:link w:val="af1"/>
    <w:rPr>
      <w:rFonts w:ascii="Times New Roman" w:hAnsi="Times New Roman"/>
      <w:lang w:eastAsia="en-US"/>
    </w:rPr>
  </w:style>
  <w:style w:type="character" w:customStyle="1" w:styleId="Char3">
    <w:name w:val="批注文字 Char"/>
    <w:link w:val="af"/>
    <w:semiHidden/>
    <w:rPr>
      <w:rFonts w:ascii="Times New Roman" w:hAnsi="Times New Roman"/>
      <w:lang w:eastAsia="en-US"/>
    </w:rPr>
  </w:style>
  <w:style w:type="character" w:customStyle="1" w:styleId="Charf0">
    <w:name w:val="批注主题 Char"/>
    <w:link w:val="aff5"/>
    <w:rPr>
      <w:rFonts w:ascii="Times New Roman" w:hAnsi="Times New Roman"/>
      <w:b/>
      <w:bCs/>
      <w:lang w:eastAsia="en-US"/>
    </w:rPr>
  </w:style>
  <w:style w:type="character" w:customStyle="1" w:styleId="Char9">
    <w:name w:val="日期 Char"/>
    <w:link w:val="af7"/>
    <w:rPr>
      <w:rFonts w:ascii="Times New Roman" w:hAnsi="Times New Roman"/>
      <w:lang w:eastAsia="en-US"/>
    </w:rPr>
  </w:style>
  <w:style w:type="character" w:customStyle="1" w:styleId="Char2">
    <w:name w:val="文档结构图 Char"/>
    <w:link w:val="ad"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link w:val="a9"/>
    <w:rPr>
      <w:rFonts w:ascii="Times New Roman" w:hAnsi="Times New Roman"/>
      <w:lang w:eastAsia="en-US"/>
    </w:rPr>
  </w:style>
  <w:style w:type="character" w:customStyle="1" w:styleId="Chara">
    <w:name w:val="尾注文本 Char"/>
    <w:link w:val="af8"/>
    <w:rPr>
      <w:rFonts w:ascii="Times New Roman" w:hAnsi="Times New Roman"/>
      <w:lang w:eastAsia="en-US"/>
    </w:rPr>
  </w:style>
  <w:style w:type="character" w:customStyle="1" w:styleId="HTMLChar">
    <w:name w:val="HTML 地址 Char"/>
    <w:link w:val="HTML"/>
    <w:rPr>
      <w:rFonts w:ascii="Times New Roman" w:hAnsi="Times New Roman"/>
      <w:i/>
      <w:iCs/>
      <w:lang w:eastAsia="en-US"/>
    </w:rPr>
  </w:style>
  <w:style w:type="character" w:customStyle="1" w:styleId="HTMLChar0">
    <w:name w:val="HTML 预设格式 Char"/>
    <w:link w:val="HTML0"/>
    <w:rPr>
      <w:rFonts w:ascii="Courier New" w:hAnsi="Courier New" w:cs="Courier New"/>
      <w:lang w:eastAsia="en-US"/>
    </w:rPr>
  </w:style>
  <w:style w:type="paragraph" w:styleId="affb">
    <w:name w:val="Intense Quote"/>
    <w:basedOn w:val="a"/>
    <w:next w:val="a"/>
    <w:link w:val="Char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2">
    <w:name w:val="明显引用 Char"/>
    <w:link w:val="affb"/>
    <w:uiPriority w:val="30"/>
    <w:rPr>
      <w:rFonts w:ascii="Times New Roman" w:hAnsi="Times New Roman"/>
      <w:i/>
      <w:iCs/>
      <w:color w:val="4472C4"/>
      <w:lang w:eastAsia="en-US"/>
    </w:rPr>
  </w:style>
  <w:style w:type="paragraph" w:styleId="affc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link w:val="a3"/>
    <w:rPr>
      <w:rFonts w:ascii="Courier New" w:hAnsi="Courier New" w:cs="Courier New"/>
      <w:lang w:eastAsia="en-US"/>
    </w:rPr>
  </w:style>
  <w:style w:type="character" w:customStyle="1" w:styleId="Chare">
    <w:name w:val="信息标题 Char"/>
    <w:link w:val="aff2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d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link w:val="a7"/>
    <w:rPr>
      <w:rFonts w:ascii="Times New Roman" w:hAnsi="Times New Roman"/>
      <w:lang w:eastAsia="en-US"/>
    </w:rPr>
  </w:style>
  <w:style w:type="character" w:customStyle="1" w:styleId="Char8">
    <w:name w:val="纯文本 Char"/>
    <w:link w:val="af6"/>
    <w:rPr>
      <w:rFonts w:ascii="Courier New" w:hAnsi="Courier New" w:cs="Courier New"/>
      <w:lang w:eastAsia="en-US"/>
    </w:rPr>
  </w:style>
  <w:style w:type="paragraph" w:styleId="affe">
    <w:name w:val="Quote"/>
    <w:basedOn w:val="a"/>
    <w:next w:val="a"/>
    <w:link w:val="Charf3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3">
    <w:name w:val="引用 Char"/>
    <w:link w:val="aff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Char4">
    <w:name w:val="称呼 Char"/>
    <w:link w:val="af0"/>
    <w:rPr>
      <w:rFonts w:ascii="Times New Roman" w:hAnsi="Times New Roman"/>
      <w:lang w:eastAsia="en-US"/>
    </w:rPr>
  </w:style>
  <w:style w:type="character" w:customStyle="1" w:styleId="Charc">
    <w:name w:val="签名 Char"/>
    <w:link w:val="afd"/>
    <w:rPr>
      <w:rFonts w:ascii="Times New Roman" w:hAnsi="Times New Roman"/>
      <w:lang w:eastAsia="en-US"/>
    </w:rPr>
  </w:style>
  <w:style w:type="character" w:customStyle="1" w:styleId="Chard">
    <w:name w:val="副标题 Char"/>
    <w:link w:val="aff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Charf">
    <w:name w:val="标题 Char"/>
    <w:link w:val="aff4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Style165">
    <w:name w:val="_Style 165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Style166">
    <w:name w:val="_Style 166"/>
    <w:uiPriority w:val="99"/>
    <w:semiHidden/>
    <w:unhideWhenUsed/>
    <w:rPr>
      <w:color w:val="605E5C"/>
      <w:shd w:val="clear" w:color="auto" w:fill="E1DFDD"/>
    </w:rPr>
  </w:style>
  <w:style w:type="paragraph" w:customStyle="1" w:styleId="Style167">
    <w:name w:val="_Style 167"/>
    <w:hidden/>
    <w:uiPriority w:val="99"/>
    <w:semiHidden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E02AE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  <w:pPr>
      <w:ind w:left="0" w:firstLine="0"/>
    </w:pPr>
  </w:style>
  <w:style w:type="paragraph" w:styleId="a6">
    <w:name w:val="table of authorities"/>
    <w:basedOn w:val="a"/>
    <w:next w:val="a"/>
    <w:pPr>
      <w:ind w:left="200" w:hanging="200"/>
    </w:pPr>
  </w:style>
  <w:style w:type="paragraph" w:styleId="a7">
    <w:name w:val="Note Heading"/>
    <w:basedOn w:val="a"/>
    <w:next w:val="a"/>
    <w:link w:val="Char0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pPr>
      <w:ind w:left="0" w:firstLine="0"/>
    </w:pPr>
  </w:style>
  <w:style w:type="paragraph" w:styleId="80">
    <w:name w:val="index 8"/>
    <w:basedOn w:val="a"/>
    <w:next w:val="a"/>
    <w:pPr>
      <w:ind w:left="1600" w:hanging="200"/>
    </w:pPr>
  </w:style>
  <w:style w:type="paragraph" w:styleId="a9">
    <w:name w:val="E-mail Signature"/>
    <w:basedOn w:val="a"/>
    <w:link w:val="Char1"/>
  </w:style>
  <w:style w:type="paragraph" w:styleId="aa">
    <w:name w:val="Normal Indent"/>
    <w:basedOn w:val="a"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pPr>
      <w:ind w:left="1000" w:hanging="200"/>
    </w:pPr>
  </w:style>
  <w:style w:type="paragraph" w:styleId="ac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">
    <w:name w:val="Document Map"/>
    <w:basedOn w:val="a"/>
    <w:link w:val="Char2"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">
    <w:name w:val="annotation text"/>
    <w:basedOn w:val="a"/>
    <w:link w:val="Char3"/>
    <w:semiHidden/>
  </w:style>
  <w:style w:type="paragraph" w:styleId="61">
    <w:name w:val="index 6"/>
    <w:basedOn w:val="a"/>
    <w:next w:val="a"/>
    <w:pPr>
      <w:ind w:left="1200" w:hanging="200"/>
    </w:pPr>
  </w:style>
  <w:style w:type="paragraph" w:styleId="af0">
    <w:name w:val="Salutation"/>
    <w:basedOn w:val="a"/>
    <w:next w:val="a"/>
    <w:link w:val="Char4"/>
  </w:style>
  <w:style w:type="paragraph" w:styleId="34">
    <w:name w:val="Body Text 3"/>
    <w:basedOn w:val="a"/>
    <w:link w:val="3Char"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pPr>
      <w:ind w:left="4252"/>
    </w:pPr>
  </w:style>
  <w:style w:type="paragraph" w:styleId="af2">
    <w:name w:val="Body Text"/>
    <w:basedOn w:val="a"/>
    <w:link w:val="Char6"/>
    <w:pPr>
      <w:spacing w:after="120"/>
    </w:pPr>
  </w:style>
  <w:style w:type="paragraph" w:styleId="af3">
    <w:name w:val="Body Text Indent"/>
    <w:basedOn w:val="a"/>
    <w:link w:val="Char7"/>
    <w:pPr>
      <w:spacing w:after="120"/>
      <w:ind w:left="283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af4">
    <w:name w:val="List Continue"/>
    <w:basedOn w:val="a"/>
    <w:pPr>
      <w:spacing w:after="120"/>
      <w:ind w:left="283"/>
      <w:contextualSpacing/>
    </w:pPr>
  </w:style>
  <w:style w:type="paragraph" w:styleId="af5">
    <w:name w:val="Block Text"/>
    <w:basedOn w:val="a"/>
    <w:pPr>
      <w:spacing w:after="120"/>
      <w:ind w:left="1440" w:right="1440"/>
    </w:pPr>
  </w:style>
  <w:style w:type="paragraph" w:styleId="HTML">
    <w:name w:val="HTML Address"/>
    <w:basedOn w:val="a"/>
    <w:link w:val="HTMLChar"/>
    <w:rPr>
      <w:i/>
      <w:iCs/>
    </w:rPr>
  </w:style>
  <w:style w:type="paragraph" w:styleId="43">
    <w:name w:val="index 4"/>
    <w:basedOn w:val="a"/>
    <w:next w:val="a"/>
    <w:pPr>
      <w:ind w:left="800" w:hanging="200"/>
    </w:pPr>
  </w:style>
  <w:style w:type="paragraph" w:styleId="af6">
    <w:name w:val="Plain Text"/>
    <w:basedOn w:val="a"/>
    <w:link w:val="Char8"/>
    <w:rPr>
      <w:rFonts w:ascii="Courier New" w:hAnsi="Courier New" w:cs="Courier New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ind w:left="600" w:hanging="200"/>
    </w:pPr>
  </w:style>
  <w:style w:type="paragraph" w:styleId="af7">
    <w:name w:val="Date"/>
    <w:basedOn w:val="a"/>
    <w:next w:val="a"/>
    <w:link w:val="Char9"/>
  </w:style>
  <w:style w:type="paragraph" w:styleId="24">
    <w:name w:val="Body Text Indent 2"/>
    <w:basedOn w:val="a"/>
    <w:link w:val="2Char"/>
    <w:pPr>
      <w:spacing w:after="120" w:line="480" w:lineRule="auto"/>
      <w:ind w:left="283"/>
    </w:pPr>
  </w:style>
  <w:style w:type="paragraph" w:styleId="af8">
    <w:name w:val="endnote text"/>
    <w:basedOn w:val="a"/>
    <w:link w:val="Chara"/>
  </w:style>
  <w:style w:type="paragraph" w:styleId="54">
    <w:name w:val="List Continue 5"/>
    <w:basedOn w:val="a"/>
    <w:pPr>
      <w:spacing w:after="120"/>
      <w:ind w:left="1415"/>
      <w:contextualSpacing/>
    </w:p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rPr>
      <w:rFonts w:ascii="Calibri Light" w:eastAsia="Times New Roman" w:hAnsi="Calibri Light"/>
    </w:rPr>
  </w:style>
  <w:style w:type="paragraph" w:styleId="afd">
    <w:name w:val="Signature"/>
    <w:basedOn w:val="a"/>
    <w:link w:val="Charc"/>
    <w:pPr>
      <w:ind w:left="4252"/>
    </w:pPr>
  </w:style>
  <w:style w:type="paragraph" w:styleId="44">
    <w:name w:val="List Continue 4"/>
    <w:basedOn w:val="a"/>
    <w:pPr>
      <w:spacing w:after="120"/>
      <w:ind w:left="1132"/>
      <w:contextualSpacing/>
    </w:pPr>
  </w:style>
  <w:style w:type="paragraph" w:styleId="afe">
    <w:name w:val="index heading"/>
    <w:basedOn w:val="a"/>
    <w:next w:val="11"/>
    <w:rPr>
      <w:rFonts w:ascii="Calibri Light" w:eastAsia="Times New Roman" w:hAnsi="Calibri Light"/>
      <w:b/>
      <w:bCs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aff">
    <w:name w:val="Subtitle"/>
    <w:basedOn w:val="a"/>
    <w:next w:val="a"/>
    <w:link w:val="Chard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0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1"/>
    <w:pPr>
      <w:ind w:left="1418"/>
    </w:pPr>
  </w:style>
  <w:style w:type="paragraph" w:styleId="36">
    <w:name w:val="Body Text Indent 3"/>
    <w:basedOn w:val="a"/>
    <w:link w:val="3Char0"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pPr>
      <w:ind w:left="1400" w:hanging="200"/>
    </w:pPr>
  </w:style>
  <w:style w:type="paragraph" w:styleId="90">
    <w:name w:val="index 9"/>
    <w:basedOn w:val="a"/>
    <w:next w:val="a"/>
    <w:pPr>
      <w:ind w:left="1800" w:hanging="200"/>
    </w:pPr>
  </w:style>
  <w:style w:type="paragraph" w:styleId="aff1">
    <w:name w:val="table of figures"/>
    <w:basedOn w:val="a"/>
    <w:next w:val="a"/>
  </w:style>
  <w:style w:type="paragraph" w:styleId="91">
    <w:name w:val="toc 9"/>
    <w:basedOn w:val="81"/>
    <w:next w:val="a"/>
    <w:semiHidden/>
    <w:pPr>
      <w:ind w:left="1418" w:hanging="1418"/>
    </w:pPr>
  </w:style>
  <w:style w:type="paragraph" w:styleId="25">
    <w:name w:val="Body Text 2"/>
    <w:basedOn w:val="a"/>
    <w:link w:val="2Char0"/>
    <w:pPr>
      <w:spacing w:after="120" w:line="480" w:lineRule="auto"/>
    </w:pPr>
  </w:style>
  <w:style w:type="paragraph" w:styleId="26">
    <w:name w:val="List Continue 2"/>
    <w:basedOn w:val="a"/>
    <w:pPr>
      <w:spacing w:after="120"/>
      <w:ind w:left="566"/>
      <w:contextualSpacing/>
    </w:pPr>
  </w:style>
  <w:style w:type="paragraph" w:styleId="aff2">
    <w:name w:val="Message Header"/>
    <w:basedOn w:val="a"/>
    <w:link w:val="Cha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rPr>
      <w:sz w:val="24"/>
      <w:szCs w:val="24"/>
    </w:rPr>
  </w:style>
  <w:style w:type="paragraph" w:styleId="37">
    <w:name w:val="List Continue 3"/>
    <w:basedOn w:val="a"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pPr>
      <w:ind w:left="284"/>
    </w:pPr>
  </w:style>
  <w:style w:type="paragraph" w:styleId="aff4">
    <w:name w:val="Title"/>
    <w:basedOn w:val="a"/>
    <w:next w:val="a"/>
    <w:link w:val="Charf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0"/>
    <w:rPr>
      <w:b/>
      <w:bCs/>
    </w:rPr>
  </w:style>
  <w:style w:type="paragraph" w:styleId="aff6">
    <w:name w:val="Body Text First Indent"/>
    <w:basedOn w:val="af2"/>
    <w:link w:val="Charf1"/>
    <w:pPr>
      <w:ind w:firstLine="210"/>
    </w:pPr>
  </w:style>
  <w:style w:type="paragraph" w:styleId="28">
    <w:name w:val="Body Text First Indent 2"/>
    <w:basedOn w:val="af3"/>
    <w:link w:val="2Char1"/>
    <w:pPr>
      <w:ind w:firstLine="210"/>
    </w:pPr>
  </w:style>
  <w:style w:type="character" w:styleId="aff7">
    <w:name w:val="FollowedHyperlink"/>
    <w:rPr>
      <w:color w:val="800080"/>
      <w:u w:val="single"/>
    </w:rPr>
  </w:style>
  <w:style w:type="character" w:styleId="aff8">
    <w:name w:val="Hyperlink"/>
    <w:rPr>
      <w:color w:val="0000FF"/>
      <w:u w:val="single"/>
    </w:rPr>
  </w:style>
  <w:style w:type="character" w:styleId="aff9">
    <w:name w:val="annotation reference"/>
    <w:semiHidden/>
    <w:rPr>
      <w:sz w:val="16"/>
    </w:rPr>
  </w:style>
  <w:style w:type="character" w:styleId="affa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4"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b">
    <w:name w:val="页眉 Char"/>
    <w:link w:val="afb"/>
    <w:rPr>
      <w:rFonts w:ascii="Arial" w:hAnsi="Arial"/>
      <w:b/>
      <w:sz w:val="18"/>
      <w:lang w:eastAsia="en-US"/>
    </w:rPr>
  </w:style>
  <w:style w:type="paragraph" w:customStyle="1" w:styleId="Style133">
    <w:name w:val="_Style 133"/>
    <w:basedOn w:val="a"/>
    <w:next w:val="a"/>
    <w:uiPriority w:val="37"/>
    <w:semiHidden/>
    <w:unhideWhenUsed/>
    <w:qFormat/>
  </w:style>
  <w:style w:type="character" w:customStyle="1" w:styleId="Char6">
    <w:name w:val="正文文本 Char"/>
    <w:link w:val="af2"/>
    <w:rPr>
      <w:rFonts w:ascii="Times New Roman" w:hAnsi="Times New Roman"/>
      <w:lang w:eastAsia="en-US"/>
    </w:rPr>
  </w:style>
  <w:style w:type="character" w:customStyle="1" w:styleId="2Char0">
    <w:name w:val="正文文本 2 Char"/>
    <w:link w:val="25"/>
    <w:rPr>
      <w:rFonts w:ascii="Times New Roman" w:hAnsi="Times New Roman"/>
      <w:lang w:eastAsia="en-US"/>
    </w:rPr>
  </w:style>
  <w:style w:type="character" w:customStyle="1" w:styleId="3Char">
    <w:name w:val="正文文本 3 Char"/>
    <w:link w:val="34"/>
    <w:rPr>
      <w:rFonts w:ascii="Times New Roman" w:hAnsi="Times New Roman"/>
      <w:sz w:val="16"/>
      <w:szCs w:val="16"/>
      <w:lang w:eastAsia="en-US"/>
    </w:rPr>
  </w:style>
  <w:style w:type="character" w:customStyle="1" w:styleId="Charf1">
    <w:name w:val="正文首行缩进 Char"/>
    <w:basedOn w:val="Char6"/>
    <w:link w:val="aff6"/>
    <w:rPr>
      <w:rFonts w:ascii="Times New Roman" w:hAnsi="Times New Roman"/>
      <w:lang w:eastAsia="en-US"/>
    </w:rPr>
  </w:style>
  <w:style w:type="character" w:customStyle="1" w:styleId="Char7">
    <w:name w:val="正文文本缩进 Char"/>
    <w:link w:val="af3"/>
    <w:rPr>
      <w:rFonts w:ascii="Times New Roman" w:hAnsi="Times New Roman"/>
      <w:lang w:eastAsia="en-US"/>
    </w:rPr>
  </w:style>
  <w:style w:type="character" w:customStyle="1" w:styleId="2Char1">
    <w:name w:val="正文首行缩进 2 Char"/>
    <w:basedOn w:val="Char7"/>
    <w:link w:val="28"/>
    <w:rPr>
      <w:rFonts w:ascii="Times New Roman" w:hAnsi="Times New Roman"/>
      <w:lang w:eastAsia="en-US"/>
    </w:rPr>
  </w:style>
  <w:style w:type="character" w:customStyle="1" w:styleId="2Char">
    <w:name w:val="正文文本缩进 2 Char"/>
    <w:link w:val="24"/>
    <w:rPr>
      <w:rFonts w:ascii="Times New Roman" w:hAnsi="Times New Roman"/>
      <w:lang w:eastAsia="en-US"/>
    </w:rPr>
  </w:style>
  <w:style w:type="character" w:customStyle="1" w:styleId="3Char0">
    <w:name w:val="正文文本缩进 3 Char"/>
    <w:link w:val="36"/>
    <w:rPr>
      <w:rFonts w:ascii="Times New Roman" w:hAnsi="Times New Roman"/>
      <w:sz w:val="16"/>
      <w:szCs w:val="16"/>
      <w:lang w:eastAsia="en-US"/>
    </w:rPr>
  </w:style>
  <w:style w:type="character" w:customStyle="1" w:styleId="Char5">
    <w:name w:val="结束语 Char"/>
    <w:link w:val="af1"/>
    <w:rPr>
      <w:rFonts w:ascii="Times New Roman" w:hAnsi="Times New Roman"/>
      <w:lang w:eastAsia="en-US"/>
    </w:rPr>
  </w:style>
  <w:style w:type="character" w:customStyle="1" w:styleId="Char3">
    <w:name w:val="批注文字 Char"/>
    <w:link w:val="af"/>
    <w:semiHidden/>
    <w:rPr>
      <w:rFonts w:ascii="Times New Roman" w:hAnsi="Times New Roman"/>
      <w:lang w:eastAsia="en-US"/>
    </w:rPr>
  </w:style>
  <w:style w:type="character" w:customStyle="1" w:styleId="Charf0">
    <w:name w:val="批注主题 Char"/>
    <w:link w:val="aff5"/>
    <w:rPr>
      <w:rFonts w:ascii="Times New Roman" w:hAnsi="Times New Roman"/>
      <w:b/>
      <w:bCs/>
      <w:lang w:eastAsia="en-US"/>
    </w:rPr>
  </w:style>
  <w:style w:type="character" w:customStyle="1" w:styleId="Char9">
    <w:name w:val="日期 Char"/>
    <w:link w:val="af7"/>
    <w:rPr>
      <w:rFonts w:ascii="Times New Roman" w:hAnsi="Times New Roman"/>
      <w:lang w:eastAsia="en-US"/>
    </w:rPr>
  </w:style>
  <w:style w:type="character" w:customStyle="1" w:styleId="Char2">
    <w:name w:val="文档结构图 Char"/>
    <w:link w:val="ad"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link w:val="a9"/>
    <w:rPr>
      <w:rFonts w:ascii="Times New Roman" w:hAnsi="Times New Roman"/>
      <w:lang w:eastAsia="en-US"/>
    </w:rPr>
  </w:style>
  <w:style w:type="character" w:customStyle="1" w:styleId="Chara">
    <w:name w:val="尾注文本 Char"/>
    <w:link w:val="af8"/>
    <w:rPr>
      <w:rFonts w:ascii="Times New Roman" w:hAnsi="Times New Roman"/>
      <w:lang w:eastAsia="en-US"/>
    </w:rPr>
  </w:style>
  <w:style w:type="character" w:customStyle="1" w:styleId="HTMLChar">
    <w:name w:val="HTML 地址 Char"/>
    <w:link w:val="HTML"/>
    <w:rPr>
      <w:rFonts w:ascii="Times New Roman" w:hAnsi="Times New Roman"/>
      <w:i/>
      <w:iCs/>
      <w:lang w:eastAsia="en-US"/>
    </w:rPr>
  </w:style>
  <w:style w:type="character" w:customStyle="1" w:styleId="HTMLChar0">
    <w:name w:val="HTML 预设格式 Char"/>
    <w:link w:val="HTML0"/>
    <w:rPr>
      <w:rFonts w:ascii="Courier New" w:hAnsi="Courier New" w:cs="Courier New"/>
      <w:lang w:eastAsia="en-US"/>
    </w:rPr>
  </w:style>
  <w:style w:type="paragraph" w:styleId="affb">
    <w:name w:val="Intense Quote"/>
    <w:basedOn w:val="a"/>
    <w:next w:val="a"/>
    <w:link w:val="Char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2">
    <w:name w:val="明显引用 Char"/>
    <w:link w:val="affb"/>
    <w:uiPriority w:val="30"/>
    <w:rPr>
      <w:rFonts w:ascii="Times New Roman" w:hAnsi="Times New Roman"/>
      <w:i/>
      <w:iCs/>
      <w:color w:val="4472C4"/>
      <w:lang w:eastAsia="en-US"/>
    </w:rPr>
  </w:style>
  <w:style w:type="paragraph" w:styleId="affc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link w:val="a3"/>
    <w:rPr>
      <w:rFonts w:ascii="Courier New" w:hAnsi="Courier New" w:cs="Courier New"/>
      <w:lang w:eastAsia="en-US"/>
    </w:rPr>
  </w:style>
  <w:style w:type="character" w:customStyle="1" w:styleId="Chare">
    <w:name w:val="信息标题 Char"/>
    <w:link w:val="aff2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d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link w:val="a7"/>
    <w:rPr>
      <w:rFonts w:ascii="Times New Roman" w:hAnsi="Times New Roman"/>
      <w:lang w:eastAsia="en-US"/>
    </w:rPr>
  </w:style>
  <w:style w:type="character" w:customStyle="1" w:styleId="Char8">
    <w:name w:val="纯文本 Char"/>
    <w:link w:val="af6"/>
    <w:rPr>
      <w:rFonts w:ascii="Courier New" w:hAnsi="Courier New" w:cs="Courier New"/>
      <w:lang w:eastAsia="en-US"/>
    </w:rPr>
  </w:style>
  <w:style w:type="paragraph" w:styleId="affe">
    <w:name w:val="Quote"/>
    <w:basedOn w:val="a"/>
    <w:next w:val="a"/>
    <w:link w:val="Charf3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3">
    <w:name w:val="引用 Char"/>
    <w:link w:val="aff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Char4">
    <w:name w:val="称呼 Char"/>
    <w:link w:val="af0"/>
    <w:rPr>
      <w:rFonts w:ascii="Times New Roman" w:hAnsi="Times New Roman"/>
      <w:lang w:eastAsia="en-US"/>
    </w:rPr>
  </w:style>
  <w:style w:type="character" w:customStyle="1" w:styleId="Charc">
    <w:name w:val="签名 Char"/>
    <w:link w:val="afd"/>
    <w:rPr>
      <w:rFonts w:ascii="Times New Roman" w:hAnsi="Times New Roman"/>
      <w:lang w:eastAsia="en-US"/>
    </w:rPr>
  </w:style>
  <w:style w:type="character" w:customStyle="1" w:styleId="Chard">
    <w:name w:val="副标题 Char"/>
    <w:link w:val="aff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Charf">
    <w:name w:val="标题 Char"/>
    <w:link w:val="aff4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Style165">
    <w:name w:val="_Style 165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Style166">
    <w:name w:val="_Style 166"/>
    <w:uiPriority w:val="99"/>
    <w:semiHidden/>
    <w:unhideWhenUsed/>
    <w:rPr>
      <w:color w:val="605E5C"/>
      <w:shd w:val="clear" w:color="auto" w:fill="E1DFDD"/>
    </w:rPr>
  </w:style>
  <w:style w:type="paragraph" w:customStyle="1" w:styleId="Style167">
    <w:name w:val="_Style 167"/>
    <w:hidden/>
    <w:uiPriority w:val="99"/>
    <w:semiHidden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E02A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.cas.cn/ztzl2016/zouchongzhi/201801/W020230201389233346416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287</Words>
  <Characters>1638</Characters>
  <Application>Microsoft Office Word</Application>
  <DocSecurity>0</DocSecurity>
  <Lines>13</Lines>
  <Paragraphs>3</Paragraphs>
  <ScaleCrop>false</ScaleCrop>
  <Company>3GPP Support Team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Zhou WEI</cp:lastModifiedBy>
  <cp:revision>5</cp:revision>
  <dcterms:created xsi:type="dcterms:W3CDTF">2023-02-13T09:07:00Z</dcterms:created>
  <dcterms:modified xsi:type="dcterms:W3CDTF">2023-02-13T11:14:00Z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2052-11.1.0.13703</vt:lpwstr>
  </property>
  <property fmtid="{D5CDD505-2E9C-101B-9397-08002B2CF9AE}" pid="4" name="ICV">
    <vt:lpwstr>50D7E83C497A4D6A80E126735B053EB0</vt:lpwstr>
  </property>
</Properties>
</file>